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BC9D" w14:textId="124C3A11" w:rsidR="007B3439" w:rsidRDefault="00824412" w:rsidP="00824412">
      <w:pPr>
        <w:jc w:val="center"/>
      </w:pPr>
      <w:bookmarkStart w:id="0" w:name="_GoBack"/>
      <w:bookmarkEnd w:id="0"/>
      <w:r>
        <w:t>Region III Annual Meeting #2</w:t>
      </w:r>
    </w:p>
    <w:p w14:paraId="115C57CC" w14:textId="1EA0FABD" w:rsidR="00824412" w:rsidRDefault="00824412" w:rsidP="00824412">
      <w:pPr>
        <w:jc w:val="center"/>
      </w:pPr>
    </w:p>
    <w:p w14:paraId="20BFDF08" w14:textId="377CE6AD" w:rsidR="00824412" w:rsidRDefault="00824412" w:rsidP="00824412">
      <w:r>
        <w:t>July 21</w:t>
      </w:r>
      <w:r w:rsidRPr="00824412">
        <w:rPr>
          <w:vertAlign w:val="superscript"/>
        </w:rPr>
        <w:t>st</w:t>
      </w:r>
      <w:r>
        <w:t xml:space="preserve"> 2020</w:t>
      </w:r>
    </w:p>
    <w:p w14:paraId="4DAA5A61" w14:textId="1B5A2BC8" w:rsidR="00824412" w:rsidRDefault="00824412" w:rsidP="00824412"/>
    <w:p w14:paraId="6D4E6AC0" w14:textId="57D52BBE" w:rsidR="00824412" w:rsidRDefault="00824412" w:rsidP="00AA6BD0">
      <w:pPr>
        <w:pStyle w:val="ListParagraph"/>
      </w:pPr>
      <w:r>
        <w:t>Meeting called to order at 7:03pm.</w:t>
      </w:r>
    </w:p>
    <w:p w14:paraId="27FBFC94" w14:textId="77777777" w:rsidR="00CF4896" w:rsidRDefault="00CF4896" w:rsidP="00AA6BD0">
      <w:pPr>
        <w:pStyle w:val="ListParagraph"/>
      </w:pPr>
    </w:p>
    <w:p w14:paraId="66F31390" w14:textId="618936C5" w:rsidR="00824412" w:rsidRDefault="00824412" w:rsidP="00824412">
      <w:pPr>
        <w:pStyle w:val="ListParagraph"/>
        <w:numPr>
          <w:ilvl w:val="0"/>
          <w:numId w:val="1"/>
        </w:numPr>
      </w:pPr>
      <w:r>
        <w:t>Quorum clarification. Correct number for quorum at last meeting.</w:t>
      </w:r>
    </w:p>
    <w:p w14:paraId="68070C04" w14:textId="5ABA9FDF" w:rsidR="00606A39" w:rsidRDefault="00AA6BD0" w:rsidP="00824412">
      <w:pPr>
        <w:pStyle w:val="ListParagraph"/>
        <w:numPr>
          <w:ilvl w:val="0"/>
          <w:numId w:val="1"/>
        </w:numPr>
      </w:pPr>
      <w:r>
        <w:t xml:space="preserve">Minutes of last meeting </w:t>
      </w:r>
      <w:r w:rsidR="00D504B1">
        <w:t>approved.</w:t>
      </w:r>
      <w:r>
        <w:t xml:space="preserve"> Jody Campbell moved to accept, Tom Sayles seconded. Motion Unanimous. </w:t>
      </w:r>
      <w:r w:rsidR="00606A39">
        <w:t>Adoption of 6/25/20 minutes</w:t>
      </w:r>
    </w:p>
    <w:p w14:paraId="6D3E1BC8" w14:textId="7B83ADF6" w:rsidR="00606A39" w:rsidRDefault="00606A39" w:rsidP="00824412">
      <w:pPr>
        <w:pStyle w:val="ListParagraph"/>
        <w:numPr>
          <w:ilvl w:val="0"/>
          <w:numId w:val="1"/>
        </w:numPr>
      </w:pPr>
      <w:r>
        <w:t>No changes in Region III Bank Accounts yet. Merge status tabled.</w:t>
      </w:r>
    </w:p>
    <w:p w14:paraId="5DE462B6" w14:textId="595974E9" w:rsidR="00606A39" w:rsidRDefault="00606A39" w:rsidP="00824412">
      <w:pPr>
        <w:pStyle w:val="ListParagraph"/>
        <w:numPr>
          <w:ilvl w:val="0"/>
          <w:numId w:val="1"/>
        </w:numPr>
      </w:pPr>
      <w:r>
        <w:t>Tim sent donation of $5000 to AVA from Region III.</w:t>
      </w:r>
    </w:p>
    <w:p w14:paraId="57E6F37F" w14:textId="48929119" w:rsidR="00606A39" w:rsidRDefault="00606A39" w:rsidP="00824412">
      <w:pPr>
        <w:pStyle w:val="ListParagraph"/>
        <w:numPr>
          <w:ilvl w:val="0"/>
          <w:numId w:val="1"/>
        </w:numPr>
      </w:pPr>
      <w:r>
        <w:t>Supervisor’s Report—unable to get ahold of current Supervisor. Jody Campbell offering to sit in on AVA Meetings to report back to Region III in place of current supervisor.</w:t>
      </w:r>
      <w:r w:rsidR="00D504B1">
        <w:t xml:space="preserve"> Agreed unanimously. </w:t>
      </w:r>
    </w:p>
    <w:p w14:paraId="04229F1E" w14:textId="0E5919BC" w:rsidR="00606A39" w:rsidRDefault="00AA6BD0" w:rsidP="00824412">
      <w:pPr>
        <w:pStyle w:val="ListParagraph"/>
        <w:numPr>
          <w:ilvl w:val="0"/>
          <w:numId w:val="1"/>
        </w:numPr>
      </w:pPr>
      <w:r>
        <w:t xml:space="preserve">Nominations for 2021: Jon </w:t>
      </w:r>
      <w:proofErr w:type="spellStart"/>
      <w:r>
        <w:t>Eiudukas</w:t>
      </w:r>
      <w:proofErr w:type="spellEnd"/>
      <w:r>
        <w:t xml:space="preserve"> still willing to consider for next year. Motion by Tim </w:t>
      </w:r>
      <w:proofErr w:type="spellStart"/>
      <w:r>
        <w:t>Colliver</w:t>
      </w:r>
      <w:proofErr w:type="spellEnd"/>
      <w:r>
        <w:t xml:space="preserve"> to nominate Jon as a </w:t>
      </w:r>
      <w:proofErr w:type="gramStart"/>
      <w:r>
        <w:t>1 year</w:t>
      </w:r>
      <w:proofErr w:type="gramEnd"/>
      <w:r>
        <w:t xml:space="preserve"> intern/Tim </w:t>
      </w:r>
      <w:proofErr w:type="spellStart"/>
      <w:r>
        <w:t>Colliver</w:t>
      </w:r>
      <w:proofErr w:type="spellEnd"/>
      <w:r>
        <w:t xml:space="preserve"> Interim until Jon takes over next year. Motion seconded by Kathy </w:t>
      </w:r>
      <w:proofErr w:type="spellStart"/>
      <w:r>
        <w:t>Seelye</w:t>
      </w:r>
      <w:proofErr w:type="spellEnd"/>
      <w:r>
        <w:t>, motion passed unanimously.</w:t>
      </w:r>
    </w:p>
    <w:p w14:paraId="0B3CF9DF" w14:textId="75BAEBB7" w:rsidR="00AA6BD0" w:rsidRDefault="00AA6BD0" w:rsidP="00824412">
      <w:pPr>
        <w:pStyle w:val="ListParagraph"/>
        <w:numPr>
          <w:ilvl w:val="0"/>
          <w:numId w:val="1"/>
        </w:numPr>
      </w:pPr>
      <w:r>
        <w:t xml:space="preserve">Jody Campbell has received all awards for High Point and will be mailing or delivering all awards. </w:t>
      </w:r>
    </w:p>
    <w:p w14:paraId="1EF1C877" w14:textId="1D2E6A91" w:rsidR="00CF4896" w:rsidRDefault="00CF4896" w:rsidP="00824412">
      <w:pPr>
        <w:pStyle w:val="ListParagraph"/>
        <w:numPr>
          <w:ilvl w:val="0"/>
          <w:numId w:val="1"/>
        </w:numPr>
      </w:pPr>
      <w:r>
        <w:t xml:space="preserve">Competitions 2021: Possibly May 2021. Most not ready to make plans. Will build calendar as it gets closer to the end of year. </w:t>
      </w:r>
    </w:p>
    <w:p w14:paraId="2108BD43" w14:textId="77777777" w:rsidR="00D504B1" w:rsidRDefault="00CF4896" w:rsidP="00D504B1">
      <w:pPr>
        <w:pStyle w:val="ListParagraph"/>
        <w:numPr>
          <w:ilvl w:val="0"/>
          <w:numId w:val="1"/>
        </w:numPr>
      </w:pPr>
      <w:r>
        <w:t xml:space="preserve">Travel grant discussion regarding granting </w:t>
      </w:r>
      <w:r w:rsidR="00D504B1">
        <w:t xml:space="preserve">money to </w:t>
      </w:r>
      <w:r>
        <w:t xml:space="preserve">clubs traveling long distances to competitions. Details to be discussed. Jon </w:t>
      </w:r>
      <w:proofErr w:type="spellStart"/>
      <w:r>
        <w:t>Eidukas</w:t>
      </w:r>
      <w:proofErr w:type="spellEnd"/>
      <w:r>
        <w:t xml:space="preserve"> motioned, Tom Sayles seconded. Suggestion made to survey clubs for input. Unanimously passed. </w:t>
      </w:r>
    </w:p>
    <w:p w14:paraId="31F0357A" w14:textId="58A730D2" w:rsidR="00C90452" w:rsidRDefault="00C90452" w:rsidP="00D504B1">
      <w:pPr>
        <w:pStyle w:val="ListParagraph"/>
        <w:numPr>
          <w:ilvl w:val="0"/>
          <w:numId w:val="1"/>
        </w:numPr>
      </w:pPr>
      <w:r>
        <w:t xml:space="preserve">Motion passed to send Supervisors expense reimbursement issue to finance committee. </w:t>
      </w:r>
    </w:p>
    <w:p w14:paraId="755F506B" w14:textId="649D0152" w:rsidR="00C90452" w:rsidRDefault="00C90452" w:rsidP="00C90452">
      <w:pPr>
        <w:pStyle w:val="ListParagraph"/>
      </w:pPr>
    </w:p>
    <w:p w14:paraId="764888B8" w14:textId="2004C367" w:rsidR="00C90452" w:rsidRDefault="00C90452" w:rsidP="00C90452">
      <w:pPr>
        <w:pStyle w:val="ListParagraph"/>
      </w:pPr>
      <w:r>
        <w:t>New Business:</w:t>
      </w:r>
    </w:p>
    <w:p w14:paraId="71C91444" w14:textId="3D9000D7" w:rsidR="00C90452" w:rsidRDefault="00C90452" w:rsidP="00C90452">
      <w:pPr>
        <w:pStyle w:val="ListParagraph"/>
        <w:numPr>
          <w:ilvl w:val="0"/>
          <w:numId w:val="2"/>
        </w:numPr>
      </w:pPr>
      <w:r>
        <w:t xml:space="preserve">Letter from USEF that license for Championships has not been renewed. If we do not renew it, we will lose the license. Discussion opened on whether to renew license before end of August. USEF Refunded last year’s fee due to </w:t>
      </w:r>
      <w:proofErr w:type="spellStart"/>
      <w:r>
        <w:t>Covid</w:t>
      </w:r>
      <w:proofErr w:type="spellEnd"/>
      <w:r>
        <w:t xml:space="preserve"> Crisis. Motion made and seconded to renew license for next year’s Region III Championship, June 26, 27, 2021. Motion passed unanimously. </w:t>
      </w:r>
    </w:p>
    <w:p w14:paraId="587D13F7" w14:textId="23F9C976" w:rsidR="005D3576" w:rsidRDefault="005D3576" w:rsidP="00C90452">
      <w:pPr>
        <w:pStyle w:val="ListParagraph"/>
        <w:numPr>
          <w:ilvl w:val="0"/>
          <w:numId w:val="2"/>
        </w:numPr>
      </w:pPr>
      <w:r>
        <w:t>Rogue River Vaulters closing its doors</w:t>
      </w:r>
      <w:r w:rsidR="00D504B1">
        <w:t xml:space="preserve">. </w:t>
      </w:r>
      <w:r>
        <w:t xml:space="preserve"> Debbi and Crystal will stay involved</w:t>
      </w:r>
      <w:r w:rsidR="00D504B1">
        <w:t xml:space="preserve"> in sport</w:t>
      </w:r>
      <w:r>
        <w:t xml:space="preserve">. </w:t>
      </w:r>
    </w:p>
    <w:p w14:paraId="27DE7573" w14:textId="103AE391" w:rsidR="005D3576" w:rsidRDefault="005D3576" w:rsidP="00C90452">
      <w:pPr>
        <w:pStyle w:val="ListParagraph"/>
        <w:numPr>
          <w:ilvl w:val="0"/>
          <w:numId w:val="2"/>
        </w:numPr>
      </w:pPr>
      <w:r>
        <w:t xml:space="preserve">Motion to </w:t>
      </w:r>
      <w:proofErr w:type="spellStart"/>
      <w:r>
        <w:t>adjorn</w:t>
      </w:r>
      <w:proofErr w:type="spellEnd"/>
      <w:r>
        <w:t xml:space="preserve"> meeting, seconded. Motion passed unanimously. </w:t>
      </w:r>
    </w:p>
    <w:p w14:paraId="3E38DE42" w14:textId="4F12B442" w:rsidR="005D3576" w:rsidRDefault="005D3576" w:rsidP="00C90452">
      <w:pPr>
        <w:pStyle w:val="ListParagraph"/>
        <w:numPr>
          <w:ilvl w:val="0"/>
          <w:numId w:val="2"/>
        </w:numPr>
      </w:pPr>
      <w:r>
        <w:t>Next meeting August 27</w:t>
      </w:r>
      <w:r w:rsidRPr="005D3576">
        <w:rPr>
          <w:vertAlign w:val="superscript"/>
        </w:rPr>
        <w:t>th</w:t>
      </w:r>
      <w:r>
        <w:t xml:space="preserve"> at 7:00pm. </w:t>
      </w:r>
    </w:p>
    <w:p w14:paraId="3FD602EC" w14:textId="77777777" w:rsidR="005D3576" w:rsidRDefault="005D3576" w:rsidP="005D3576">
      <w:pPr>
        <w:pStyle w:val="ListParagraph"/>
        <w:ind w:left="1080"/>
      </w:pPr>
    </w:p>
    <w:p w14:paraId="75E4E539" w14:textId="77777777" w:rsidR="00C90452" w:rsidRDefault="00C90452" w:rsidP="00C90452">
      <w:pPr>
        <w:pStyle w:val="ListParagraph"/>
        <w:ind w:left="1080"/>
      </w:pPr>
    </w:p>
    <w:p w14:paraId="4448BD72" w14:textId="77777777" w:rsidR="00CF4896" w:rsidRDefault="00CF4896" w:rsidP="00CF4896">
      <w:pPr>
        <w:pStyle w:val="ListParagraph"/>
      </w:pPr>
    </w:p>
    <w:p w14:paraId="3ABA528B" w14:textId="77777777" w:rsidR="00824412" w:rsidRDefault="00824412" w:rsidP="00824412"/>
    <w:p w14:paraId="36D2AA64" w14:textId="4ADF84AF" w:rsidR="00824412" w:rsidRDefault="00824412" w:rsidP="00824412">
      <w:pPr>
        <w:jc w:val="center"/>
      </w:pPr>
    </w:p>
    <w:p w14:paraId="7BF21CEA" w14:textId="77777777" w:rsidR="00824412" w:rsidRDefault="00824412" w:rsidP="00824412"/>
    <w:sectPr w:rsidR="00824412" w:rsidSect="007622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FC8B6" w14:textId="77777777" w:rsidR="00B33C25" w:rsidRDefault="00B33C25" w:rsidP="006D1D81">
      <w:r>
        <w:separator/>
      </w:r>
    </w:p>
  </w:endnote>
  <w:endnote w:type="continuationSeparator" w:id="0">
    <w:p w14:paraId="118EC743" w14:textId="77777777" w:rsidR="00B33C25" w:rsidRDefault="00B33C25" w:rsidP="006D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52CD" w14:textId="77777777" w:rsidR="006D1D81" w:rsidRDefault="006D1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F75F" w14:textId="77777777" w:rsidR="006D1D81" w:rsidRDefault="006D1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6087" w14:textId="77777777" w:rsidR="006D1D81" w:rsidRDefault="006D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4D05" w14:textId="77777777" w:rsidR="00B33C25" w:rsidRDefault="00B33C25" w:rsidP="006D1D81">
      <w:r>
        <w:separator/>
      </w:r>
    </w:p>
  </w:footnote>
  <w:footnote w:type="continuationSeparator" w:id="0">
    <w:p w14:paraId="33904313" w14:textId="77777777" w:rsidR="00B33C25" w:rsidRDefault="00B33C25" w:rsidP="006D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E0F0" w14:textId="4A8F6B14" w:rsidR="006D1D81" w:rsidRDefault="00B33C25">
    <w:pPr>
      <w:pStyle w:val="Header"/>
    </w:pPr>
    <w:r>
      <w:rPr>
        <w:noProof/>
      </w:rPr>
      <w:pict w14:anchorId="7B0BB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0D9E" w14:textId="0805E51C" w:rsidR="006D1D81" w:rsidRDefault="00B33C25">
    <w:pPr>
      <w:pStyle w:val="Header"/>
    </w:pPr>
    <w:r>
      <w:rPr>
        <w:noProof/>
      </w:rPr>
      <w:pict w14:anchorId="65330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AE82" w14:textId="3A7DFF2D" w:rsidR="006D1D81" w:rsidRDefault="00B33C25">
    <w:pPr>
      <w:pStyle w:val="Header"/>
    </w:pPr>
    <w:r>
      <w:rPr>
        <w:noProof/>
      </w:rPr>
      <w:pict w14:anchorId="0EB32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92D40"/>
    <w:multiLevelType w:val="hybridMultilevel"/>
    <w:tmpl w:val="6DDE7840"/>
    <w:lvl w:ilvl="0" w:tplc="B400D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FE0EA7"/>
    <w:multiLevelType w:val="hybridMultilevel"/>
    <w:tmpl w:val="7AA6ACCA"/>
    <w:lvl w:ilvl="0" w:tplc="5FE8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12"/>
    <w:rsid w:val="001A6DD9"/>
    <w:rsid w:val="005D3576"/>
    <w:rsid w:val="00606A39"/>
    <w:rsid w:val="00632A98"/>
    <w:rsid w:val="006A300F"/>
    <w:rsid w:val="006D1D81"/>
    <w:rsid w:val="006D3956"/>
    <w:rsid w:val="00721674"/>
    <w:rsid w:val="007512D1"/>
    <w:rsid w:val="00762220"/>
    <w:rsid w:val="00824412"/>
    <w:rsid w:val="00855BEE"/>
    <w:rsid w:val="009B40D0"/>
    <w:rsid w:val="00AA6BD0"/>
    <w:rsid w:val="00B33C25"/>
    <w:rsid w:val="00C41C30"/>
    <w:rsid w:val="00C66A63"/>
    <w:rsid w:val="00C90452"/>
    <w:rsid w:val="00C95CDC"/>
    <w:rsid w:val="00CF4896"/>
    <w:rsid w:val="00D371CD"/>
    <w:rsid w:val="00D5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3E3B3D"/>
  <w14:defaultImageDpi w14:val="32767"/>
  <w15:chartTrackingRefBased/>
  <w15:docId w15:val="{ABEFCA88-06BA-7C43-9418-152C5A93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12"/>
    <w:pPr>
      <w:ind w:left="720"/>
      <w:contextualSpacing/>
    </w:pPr>
  </w:style>
  <w:style w:type="paragraph" w:styleId="Header">
    <w:name w:val="header"/>
    <w:basedOn w:val="Normal"/>
    <w:link w:val="HeaderChar"/>
    <w:uiPriority w:val="99"/>
    <w:unhideWhenUsed/>
    <w:rsid w:val="006D1D81"/>
    <w:pPr>
      <w:tabs>
        <w:tab w:val="center" w:pos="4680"/>
        <w:tab w:val="right" w:pos="9360"/>
      </w:tabs>
    </w:pPr>
  </w:style>
  <w:style w:type="character" w:customStyle="1" w:styleId="HeaderChar">
    <w:name w:val="Header Char"/>
    <w:basedOn w:val="DefaultParagraphFont"/>
    <w:link w:val="Header"/>
    <w:uiPriority w:val="99"/>
    <w:rsid w:val="006D1D81"/>
  </w:style>
  <w:style w:type="paragraph" w:styleId="Footer">
    <w:name w:val="footer"/>
    <w:basedOn w:val="Normal"/>
    <w:link w:val="FooterChar"/>
    <w:uiPriority w:val="99"/>
    <w:unhideWhenUsed/>
    <w:rsid w:val="006D1D81"/>
    <w:pPr>
      <w:tabs>
        <w:tab w:val="center" w:pos="4680"/>
        <w:tab w:val="right" w:pos="9360"/>
      </w:tabs>
    </w:pPr>
  </w:style>
  <w:style w:type="character" w:customStyle="1" w:styleId="FooterChar">
    <w:name w:val="Footer Char"/>
    <w:basedOn w:val="DefaultParagraphFont"/>
    <w:link w:val="Footer"/>
    <w:uiPriority w:val="99"/>
    <w:rsid w:val="006D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2F7F-5C1A-A841-A0CF-E9068CAE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Siegel-Kittrell</dc:creator>
  <cp:keywords/>
  <dc:description/>
  <cp:lastModifiedBy>Marci Siegel-Kittrell</cp:lastModifiedBy>
  <cp:revision>5</cp:revision>
  <dcterms:created xsi:type="dcterms:W3CDTF">2020-07-24T01:54:00Z</dcterms:created>
  <dcterms:modified xsi:type="dcterms:W3CDTF">2020-08-03T21:13:00Z</dcterms:modified>
</cp:coreProperties>
</file>